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附件5：</w:t>
      </w:r>
    </w:p>
    <w:p>
      <w:pPr>
        <w:jc w:val="center"/>
        <w:rPr>
          <w:rFonts w:ascii="仿宋" w:hAnsi="仿宋" w:eastAsia="仿宋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kern w:val="0"/>
          <w:sz w:val="36"/>
          <w:szCs w:val="36"/>
        </w:rPr>
        <w:t>健康情况声明书</w:t>
      </w:r>
    </w:p>
    <w:bookmarkEnd w:id="0"/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本人已知晓并理解、遵守中小学教师资格考试（湖北考区）关于考生个人健康要求和新冠肺炎疫情防控相关管理规定，并做如下声明：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考试过程中如出现咳嗽、发热等身体不适情况，我愿自行放弃考试或遵守考试工作人员安排到指定区域考试。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本人保证以上声明信息真实、准确、完整，并知悉我将承担瞒报的法律后果及责任。</w:t>
      </w:r>
    </w:p>
    <w:p>
      <w:pPr>
        <w:spacing w:line="440" w:lineRule="exact"/>
        <w:ind w:left="2940" w:leftChars="1400" w:firstLine="1050" w:firstLine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声明人（签字）：</w:t>
      </w:r>
    </w:p>
    <w:p>
      <w:pPr>
        <w:spacing w:line="440" w:lineRule="exact"/>
        <w:ind w:left="2940" w:leftChars="1400" w:firstLine="1050" w:firstLine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     期：</w:t>
      </w:r>
    </w:p>
    <w:p>
      <w:pPr>
        <w:spacing w:line="440" w:lineRule="exact"/>
        <w:ind w:left="2940" w:leftChars="1400" w:firstLine="1050" w:firstLine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  系  电 话：</w:t>
      </w:r>
    </w:p>
    <w:p>
      <w:pPr>
        <w:spacing w:line="72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999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5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考前14天是否前往过新冠肺炎中、高风险地区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如果考前14天前往过新冠肺炎中、高风险地区，该地区为：</w:t>
            </w:r>
          </w:p>
        </w:tc>
      </w:tr>
    </w:tbl>
    <w:p>
      <w:pPr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注：考试当天考点入场检查时需上交本表，每位考生每科目一张。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6416C"/>
    <w:rsid w:val="604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2021-10-13T13:28:00Z</dcterms:created>
  <dc:creator>我一直都在</dc:creator>
  <cp:lastModifiedBy>我一直都在</cp:lastModifiedBy>
  <dcterms:modified xsi:type="dcterms:W3CDTF">2021-10-13T13:29:13Z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F75842A6439F41A6BFD769CF8C6044E4</vt:lpwstr>
  </property>
</Properties>
</file>