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 w:val="0"/>
          <w:bCs/>
          <w:spacing w:val="-20"/>
          <w:kern w:val="28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28"/>
          <w:sz w:val="38"/>
          <w:szCs w:val="38"/>
        </w:rPr>
        <w:t>神农架林区人力资源和社会保障局发文处理单</w:t>
      </w:r>
    </w:p>
    <w:tbl>
      <w:tblPr>
        <w:tblStyle w:val="6"/>
        <w:tblpPr w:leftFromText="180" w:rightFromText="180" w:vertAnchor="page" w:horzAnchor="page" w:tblpX="1081" w:tblpY="2388"/>
        <w:tblOverlap w:val="never"/>
        <w:tblW w:w="97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862"/>
        <w:gridCol w:w="696"/>
        <w:gridCol w:w="808"/>
        <w:gridCol w:w="1166"/>
        <w:gridCol w:w="1290"/>
        <w:gridCol w:w="1176"/>
        <w:gridCol w:w="14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文件标题</w:t>
            </w:r>
          </w:p>
        </w:tc>
        <w:tc>
          <w:tcPr>
            <w:tcW w:w="45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bidi w:val="0"/>
              <w:spacing w:line="240" w:lineRule="auto"/>
              <w:jc w:val="left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神农架林区关于2021年招募选派“三支一扶”高校毕业生的录用公告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bidi w:val="0"/>
              <w:rPr>
                <w:rStyle w:val="8"/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拟稿人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ind w:firstLine="1440" w:firstLineChars="6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李倩倩</w:t>
            </w:r>
          </w:p>
          <w:p>
            <w:pPr>
              <w:pStyle w:val="4"/>
              <w:ind w:firstLine="120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2021年8 月23日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核稿人</w:t>
            </w:r>
          </w:p>
        </w:tc>
        <w:tc>
          <w:tcPr>
            <w:tcW w:w="3882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4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公开范围</w:t>
            </w:r>
          </w:p>
        </w:tc>
        <w:tc>
          <w:tcPr>
            <w:tcW w:w="336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）对外    （ ）外内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公开形式</w:t>
            </w:r>
          </w:p>
        </w:tc>
        <w:tc>
          <w:tcPr>
            <w:tcW w:w="388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办公平台（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门户网站公开（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新闻媒体公开（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其他形式公开（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科室负责人意见</w:t>
            </w:r>
          </w:p>
        </w:tc>
        <w:tc>
          <w:tcPr>
            <w:tcW w:w="336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科室负责人: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</w:t>
            </w:r>
          </w:p>
        </w:tc>
        <w:tc>
          <w:tcPr>
            <w:tcW w:w="38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分管领导：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tabs>
                <w:tab w:val="left" w:pos="763"/>
              </w:tabs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主要领导（保密委员会）审批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主要领导：</w:t>
            </w:r>
          </w:p>
          <w:p>
            <w:pPr>
              <w:pStyle w:val="4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left="2420" w:hanging="2640" w:hangingChars="1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                                                                                                                    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top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jc w:val="distribut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jc w:val="distribute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会签人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不涉密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）主动公开         （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）依申请公开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不予公开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涉密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秘级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单位内部文件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5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主送：省“三支一扶”办</w:t>
            </w:r>
          </w:p>
        </w:tc>
        <w:tc>
          <w:tcPr>
            <w:tcW w:w="38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7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神农架林区人力资源和社会保障局办公室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年  月  日印发   共印  份  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（信息公开保密审查表）</w:t>
      </w:r>
    </w:p>
    <w:bookmarkEnd w:id="0"/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神农架林区关于202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年招募选派“三支一扶” 高校毕业生的录用公告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根据《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湖北省2021年度招募选派“三支一扶” 高校毕业生公告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经过笔试、面试、岗前培训、体检等程序，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姚凌兰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25名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同志符合聘用条件。根据《关于做好202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年“三支一扶”计划调剂补录工作的通知》(鄂三支一扶办〔20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21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〕7号)文件精神，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结合成员单位实际需要，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按照招募考试总成绩由高及低进行二次补录，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毛建雄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5名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同志符合聘用条件。具体录用名单现予以公示，公示期为202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24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月1日 (周六、周日除外，共7个工作日)，如有异议，请在公示期内的工作日向林区人社局(0719-3338831)反映。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90607"/>
    <w:rsid w:val="5C5A0F82"/>
    <w:rsid w:val="776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2021-08-23T07:24:00Z</dcterms:created>
  <dc:creator>哎哟喂</dc:creator>
  <cp:lastModifiedBy>哎哟喂</cp:lastModifiedBy>
  <cp:lastPrinted>2021-08-23T08:38:43Z</cp:lastPrinted>
  <dcterms:modified xsi:type="dcterms:W3CDTF">2021-08-23T08:43:51Z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B36F658C4BF04FB3854DFE96E9EAC2D2</vt:lpwstr>
  </property>
</Properties>
</file>