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48"/>
          <w:szCs w:val="48"/>
          <w:shd w:val="clear" w:fill="FFFFFF"/>
        </w:rPr>
        <w:t>下陆区市场监管协管员报名表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1" w:lineRule="atLeast"/>
        <w:ind w:left="0" w:right="0"/>
      </w:pPr>
    </w:p>
    <w:tbl>
      <w:tblPr>
        <w:tblW w:w="8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1"/>
        <w:gridCol w:w="868"/>
        <w:gridCol w:w="805"/>
        <w:gridCol w:w="1531"/>
        <w:gridCol w:w="1105"/>
        <w:gridCol w:w="1215"/>
        <w:gridCol w:w="2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微软雅黑" w:eastAsia="仿宋" w:cs="仿宋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（  岁）</w:t>
            </w:r>
          </w:p>
        </w:tc>
        <w:tc>
          <w:tcPr>
            <w:tcW w:w="12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出 生 地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50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职务名称及任职年限</w:t>
            </w:r>
          </w:p>
        </w:tc>
        <w:tc>
          <w:tcPr>
            <w:tcW w:w="71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1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教 育</w:t>
            </w:r>
          </w:p>
        </w:tc>
        <w:tc>
          <w:tcPr>
            <w:tcW w:w="201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系及专业</w:t>
            </w:r>
          </w:p>
        </w:tc>
        <w:tc>
          <w:tcPr>
            <w:tcW w:w="26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在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教 育</w:t>
            </w:r>
          </w:p>
        </w:tc>
        <w:tc>
          <w:tcPr>
            <w:tcW w:w="201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系及专业</w:t>
            </w:r>
          </w:p>
        </w:tc>
        <w:tc>
          <w:tcPr>
            <w:tcW w:w="26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5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现工作单位及职务</w:t>
            </w:r>
          </w:p>
        </w:tc>
        <w:tc>
          <w:tcPr>
            <w:tcW w:w="304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本 专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工作年限</w:t>
            </w:r>
          </w:p>
        </w:tc>
        <w:tc>
          <w:tcPr>
            <w:tcW w:w="26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304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综合岗位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1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简历</w:t>
            </w:r>
          </w:p>
        </w:tc>
        <w:tc>
          <w:tcPr>
            <w:tcW w:w="71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91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经历</w:t>
            </w:r>
          </w:p>
        </w:tc>
        <w:tc>
          <w:tcPr>
            <w:tcW w:w="71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19"/>
      </w:pPr>
      <w:r>
        <w:rPr>
          <w:rFonts w:hint="eastAsia" w:ascii="仿宋" w:hAnsi="微软雅黑" w:eastAsia="仿宋" w:cs="仿宋"/>
          <w:color w:val="333333"/>
          <w:sz w:val="24"/>
          <w:szCs w:val="24"/>
          <w:shd w:val="clear" w:fill="FFFFFF"/>
        </w:rPr>
        <w:t>注意：以上表格每个栏目必须如实填写，没有内容填写“无”。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19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48"/>
          <w:szCs w:val="48"/>
          <w:shd w:val="clear" w:fill="FFFFFF"/>
        </w:rPr>
        <w:t>下陆区市场监管协管员报考诚信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1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48"/>
          <w:szCs w:val="48"/>
          <w:shd w:val="clear" w:fill="FFFFFF"/>
        </w:rPr>
        <w:t>承 诺 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我已仔细阅读《黄石市下陆区市场监督管理局2021年公开招聘工作人员公告》等相关材料，清楚并理解其内容。在此我郑重承诺：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一、自觉遵守本次招聘工作的有关规定；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二、真实、准确地提供本人个人信息、证明资料、证件等相关材料；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三、认真履行报考人员的各项义务；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四、遵守报名、考试、体检、考察等工作纪律，服从招聘方工作安排，不舞弊或协助他人舞弊；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五、对违反以上承诺所造成的后果，本人自愿承担相应责任。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641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4414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4414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3682"/>
        <w:jc w:val="center"/>
      </w:pPr>
      <w:r>
        <w:rPr>
          <w:rFonts w:hint="eastAsia" w:ascii="仿宋" w:hAnsi="微软雅黑" w:eastAsia="仿宋" w:cs="仿宋"/>
          <w:color w:val="333333"/>
          <w:sz w:val="31"/>
          <w:szCs w:val="31"/>
          <w:shd w:val="clear" w:fill="FFFFFF"/>
        </w:rPr>
        <w:t>报考人（签名）：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0"/>
        <w:jc w:val="center"/>
      </w:pPr>
      <w:r>
        <w:rPr>
          <w:rFonts w:hint="eastAsia" w:ascii="仿宋" w:hAnsi="微软雅黑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                          年  月 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53B9"/>
    <w:rsid w:val="2C9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A5A5A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5A5A5A"/>
      <w:u w:val="none"/>
    </w:rPr>
  </w:style>
  <w:style w:type="character" w:customStyle="1" w:styleId="8">
    <w:name w:val="is_active"/>
    <w:basedOn w:val="4"/>
    <w:uiPriority w:val="0"/>
    <w:rPr>
      <w:color w:val="FFFFFF"/>
      <w:shd w:val="clear" w:fill="F07C17"/>
    </w:rPr>
  </w:style>
  <w:style w:type="character" w:customStyle="1" w:styleId="9">
    <w:name w:val="la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2021-03-30T04:18:00Z</dcterms:created>
  <dc:creator>Administrator</dc:creator>
  <cp:lastModifiedBy>Administrator</cp:lastModifiedBy>
  <dcterms:modified xsi:type="dcterms:W3CDTF">2021-03-30T06:25:25Z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