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ED10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kern w:val="2"/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Body Text Indent"/>
    <w:basedOn w:val="1"/>
    <w:link w:val="9"/>
    <w:uiPriority w:val="0"/>
    <w:pPr>
      <w:ind w:firstLine="640" w:firstLineChars="200"/>
    </w:pPr>
    <w:rPr>
      <w:rFonts w:eastAsia="黑体"/>
      <w:kern w:val="2"/>
      <w:sz w:val="32"/>
      <w:szCs w:val="24"/>
    </w:rPr>
  </w:style>
  <w:style w:type="character" w:customStyle="1" w:styleId="9">
    <w:name w:val="正文文本缩进 Char"/>
    <w:basedOn w:val="6"/>
    <w:link w:val="8"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6"/>
    <w:link w:val="3"/>
    <w:uiPriority w:val="0"/>
    <w:rPr>
      <w:kern w:val="2"/>
      <w:sz w:val="18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2707</Words>
  <Characters>841</Characters>
  <Lines>31</Lines>
  <Paragraphs>23</Paragraphs>
  <TotalTime>5.33333333333333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2020-05-28T10:34:51Z</dcterms:created>
  <dc:creator>微软中国</dc:creator>
  <cp:lastModifiedBy>49945</cp:lastModifiedBy>
  <dcterms:modified xsi:type="dcterms:W3CDTF">2021-01-21T05:39:20Z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