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>附件</w:t>
      </w:r>
      <w:r w:rsidR="00A546FB">
        <w:rPr>
          <w:rFonts w:ascii="仿宋" w:eastAsia="仿宋" w:hAnsi="仿宋" w:cs="宋体" w:hint="eastAsia"/>
          <w:sz w:val="30"/>
          <w:szCs w:val="30"/>
        </w:rPr>
        <w:t>5</w:t>
      </w:r>
      <w:r w:rsidRPr="00551516">
        <w:rPr>
          <w:rFonts w:ascii="仿宋" w:eastAsia="仿宋" w:hAnsi="仿宋" w:cs="宋体" w:hint="eastAsia"/>
          <w:sz w:val="30"/>
          <w:szCs w:val="30"/>
        </w:rPr>
        <w:t xml:space="preserve">： </w:t>
      </w:r>
    </w:p>
    <w:p w:rsidR="00551516" w:rsidRPr="00551516" w:rsidRDefault="00551516" w:rsidP="00551516">
      <w:pPr>
        <w:pStyle w:val="a3"/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551516">
        <w:rPr>
          <w:rFonts w:ascii="方正小标宋简体" w:eastAsia="方正小标宋简体" w:hAnsi="仿宋" w:cs="宋体" w:hint="eastAsia"/>
          <w:sz w:val="36"/>
          <w:szCs w:val="36"/>
        </w:rPr>
        <w:t>武汉市检察机关2020年度招聘雇员制检察辅助人员</w:t>
      </w:r>
    </w:p>
    <w:p w:rsidR="00551516" w:rsidRPr="00551516" w:rsidRDefault="00551516" w:rsidP="00551516">
      <w:pPr>
        <w:pStyle w:val="a3"/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551516">
        <w:rPr>
          <w:rFonts w:ascii="方正小标宋简体" w:eastAsia="方正小标宋简体" w:hAnsi="仿宋" w:cs="宋体" w:hint="eastAsia"/>
          <w:sz w:val="36"/>
          <w:szCs w:val="36"/>
        </w:rPr>
        <w:t xml:space="preserve">面试疫情防控考生须知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 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一、考生要做好自我防护，注意个人卫生，考前、考后不聚会、不聚餐，加强营养和合理休息，防止过度紧张和疲劳，以良好心态和身体素质参加面试，避免出现发热、咳嗽等异常症状。面试当天要采取合适的出行方式前往考点，乘坐交通工具时佩戴口罩，与他人保持安全间距。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二、根据疫情防控要求，考点禁止考生车辆进入。考生应合理安排行程，提前到达考点，自备并佩戴口罩做好个人防</w:t>
      </w:r>
      <w:r w:rsidR="006F6483">
        <w:rPr>
          <w:rFonts w:ascii="仿宋" w:eastAsia="仿宋" w:hAnsi="仿宋" w:cs="宋体" w:hint="eastAsia"/>
          <w:sz w:val="30"/>
          <w:szCs w:val="30"/>
        </w:rPr>
        <w:t>护工作。考生在</w:t>
      </w:r>
      <w:proofErr w:type="gramStart"/>
      <w:r w:rsidR="006F6483">
        <w:rPr>
          <w:rFonts w:ascii="仿宋" w:eastAsia="仿宋" w:hAnsi="仿宋" w:cs="宋体" w:hint="eastAsia"/>
          <w:sz w:val="30"/>
          <w:szCs w:val="30"/>
        </w:rPr>
        <w:t>候考过程</w:t>
      </w:r>
      <w:proofErr w:type="gramEnd"/>
      <w:r w:rsidR="006F6483">
        <w:rPr>
          <w:rFonts w:ascii="仿宋" w:eastAsia="仿宋" w:hAnsi="仿宋" w:cs="宋体" w:hint="eastAsia"/>
          <w:sz w:val="30"/>
          <w:szCs w:val="30"/>
        </w:rPr>
        <w:t>中，需全程佩戴口罩。考</w:t>
      </w:r>
      <w:proofErr w:type="gramStart"/>
      <w:r w:rsidR="006F6483">
        <w:rPr>
          <w:rFonts w:ascii="仿宋" w:eastAsia="仿宋" w:hAnsi="仿宋" w:cs="宋体" w:hint="eastAsia"/>
          <w:sz w:val="30"/>
          <w:szCs w:val="30"/>
        </w:rPr>
        <w:t>务</w:t>
      </w:r>
      <w:proofErr w:type="gramEnd"/>
      <w:r w:rsidR="006F6483">
        <w:rPr>
          <w:rFonts w:ascii="仿宋" w:eastAsia="仿宋" w:hAnsi="仿宋" w:cs="宋体" w:hint="eastAsia"/>
          <w:sz w:val="30"/>
          <w:szCs w:val="30"/>
        </w:rPr>
        <w:t>人员核验身份信息</w:t>
      </w:r>
      <w:r w:rsidRPr="00551516">
        <w:rPr>
          <w:rFonts w:ascii="仿宋" w:eastAsia="仿宋" w:hAnsi="仿宋" w:cs="宋体" w:hint="eastAsia"/>
          <w:sz w:val="30"/>
          <w:szCs w:val="30"/>
        </w:rPr>
        <w:t xml:space="preserve">及面试时，考生需摘下口罩，面试结束后及时戴好口罩。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三、考生应在考试日前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在微信小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程序“武汉战疫”、支付宝“湖北健康码”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或鄂汇办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APP申领“湖北健康码”，健康码为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绿码及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现场测量体温正常（＜37.3℃），方可进入面试区域。体温测量若出现发热等可疑症状的人员，应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至临时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等候区复测体温。复测仍超过37.3℃的，经考点现场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疾控相关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专业人员评估后，具备参加面试条件的，在备用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隔离候考室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等候参加面试；不具备相关条件的，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按疾控部门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 xml:space="preserve">要求采取防控措施。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四、来自国内疫情中、高风险地区的考生，除满足第三条所</w:t>
      </w:r>
      <w:r w:rsidRPr="00551516">
        <w:rPr>
          <w:rFonts w:ascii="仿宋" w:eastAsia="仿宋" w:hAnsi="仿宋" w:cs="宋体" w:hint="eastAsia"/>
          <w:sz w:val="30"/>
          <w:szCs w:val="30"/>
        </w:rPr>
        <w:lastRenderedPageBreak/>
        <w:t>列要求外，还需提供7天内新冠病毒核酸检测阴性证明，并符合隔离健康观察有关要求。隔离健康观察有关要求。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五、疫情风险等级查询可使用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“国务院客户端”微信小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程序点击“疫情风险查询”，或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在微信小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 xml:space="preserve">程序中搜索“疫情风险等级查询”，或登陆http://bmfw.www.gov.cn/yqfxdjcx/index.html,选择查询地区即可了解该地的疫情风险等级。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六、面试期间，考生要自觉遵守面试纪律，在考前入场及考后离场等聚集环节，应服从考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务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 xml:space="preserve">工作人员安排有序进行。进出考场、如厕时须与他人保持1米以上距离，避免近距离接触交流。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七、考生在进入考场后出现发热等异常症状的，经考点现场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疾控相关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专业人员评估后，具备继续完成面试条件的考生，将被转移至备用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隔离候考室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等候参加面试，不具备相关条件的，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按疾控部门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 xml:space="preserve">要求采取防控措施。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八、在备用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隔离候考室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>等候参加面试的考生，按照现场医疗人员和工作人员的安排，在备用隔离面试</w:t>
      </w:r>
      <w:proofErr w:type="gramStart"/>
      <w:r w:rsidRPr="00551516">
        <w:rPr>
          <w:rFonts w:ascii="仿宋" w:eastAsia="仿宋" w:hAnsi="仿宋" w:cs="宋体" w:hint="eastAsia"/>
          <w:sz w:val="30"/>
          <w:szCs w:val="30"/>
        </w:rPr>
        <w:t>室参加</w:t>
      </w:r>
      <w:proofErr w:type="gramEnd"/>
      <w:r w:rsidRPr="00551516">
        <w:rPr>
          <w:rFonts w:ascii="仿宋" w:eastAsia="仿宋" w:hAnsi="仿宋" w:cs="宋体" w:hint="eastAsia"/>
          <w:sz w:val="30"/>
          <w:szCs w:val="30"/>
        </w:rPr>
        <w:t xml:space="preserve">面试。 </w:t>
      </w:r>
    </w:p>
    <w:p w:rsidR="00551516" w:rsidRPr="00551516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九、面试期间，考生要自觉维护面试秩序，与其他考生保持安全距离，服从现场工作人员安排，面试结束后按规定有序离场。所有在备用隔离考室等候参加面试的考生，须由现场医护人员根据疫情防控相关规定进行检测诊断后方可离开。 </w:t>
      </w:r>
    </w:p>
    <w:p w:rsidR="00AE60CD" w:rsidRPr="00A1050C" w:rsidRDefault="00551516" w:rsidP="00551516">
      <w:pPr>
        <w:pStyle w:val="a3"/>
        <w:rPr>
          <w:rFonts w:ascii="仿宋" w:eastAsia="仿宋" w:hAnsi="仿宋" w:cs="宋体"/>
          <w:sz w:val="30"/>
          <w:szCs w:val="30"/>
        </w:rPr>
      </w:pPr>
      <w:r w:rsidRPr="00551516">
        <w:rPr>
          <w:rFonts w:ascii="仿宋" w:eastAsia="仿宋" w:hAnsi="仿宋" w:cs="宋体" w:hint="eastAsia"/>
          <w:sz w:val="30"/>
          <w:szCs w:val="30"/>
        </w:rPr>
        <w:t xml:space="preserve">　　十、考生参加面试前应认真阅读本须知，承诺已知悉该须知，并自愿承担相关责任。凡隐瞒或谎报旅居史、接触史、健康状况等疫情防控重点信息，不配合工作人员进行防疫检测、询问、排</w:t>
      </w:r>
      <w:r w:rsidRPr="00551516">
        <w:rPr>
          <w:rFonts w:ascii="仿宋" w:eastAsia="仿宋" w:hAnsi="仿宋" w:cs="宋体" w:hint="eastAsia"/>
          <w:sz w:val="30"/>
          <w:szCs w:val="30"/>
        </w:rPr>
        <w:lastRenderedPageBreak/>
        <w:t>查、送诊等造成严重后果的，按照疫情防控相关规定严肃处理。</w:t>
      </w:r>
    </w:p>
    <w:sectPr w:rsidR="00AE60CD" w:rsidRPr="00A1050C" w:rsidSect="00725FA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D6E" w:rsidRDefault="00C02D6E" w:rsidP="006F6483">
      <w:r>
        <w:separator/>
      </w:r>
    </w:p>
  </w:endnote>
  <w:endnote w:type="continuationSeparator" w:id="0">
    <w:p w:rsidR="00C02D6E" w:rsidRDefault="00C02D6E" w:rsidP="006F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D6E" w:rsidRDefault="00C02D6E" w:rsidP="006F6483">
      <w:r>
        <w:separator/>
      </w:r>
    </w:p>
  </w:footnote>
  <w:footnote w:type="continuationSeparator" w:id="0">
    <w:p w:rsidR="00C02D6E" w:rsidRDefault="00C02D6E" w:rsidP="006F6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37C"/>
    <w:rsid w:val="00174739"/>
    <w:rsid w:val="001C6AF3"/>
    <w:rsid w:val="0031735A"/>
    <w:rsid w:val="004666CA"/>
    <w:rsid w:val="00551516"/>
    <w:rsid w:val="006F6483"/>
    <w:rsid w:val="00A1050C"/>
    <w:rsid w:val="00A546FB"/>
    <w:rsid w:val="00AE60CD"/>
    <w:rsid w:val="00BE637C"/>
    <w:rsid w:val="00C02D6E"/>
    <w:rsid w:val="00D43552"/>
    <w:rsid w:val="00D8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25FA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725FA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F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648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6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64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熊理平</cp:lastModifiedBy>
  <cp:revision>6</cp:revision>
  <cp:lastPrinted>2020-09-15T09:31:00Z</cp:lastPrinted>
  <dcterms:created xsi:type="dcterms:W3CDTF">2020-09-15T07:06:00Z</dcterms:created>
  <dcterms:modified xsi:type="dcterms:W3CDTF">2020-09-22T01:45:00Z</dcterms:modified>
</cp:coreProperties>
</file>