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021"/>
        <w:gridCol w:w="2399"/>
        <w:gridCol w:w="1020"/>
        <w:gridCol w:w="2399"/>
        <w:gridCol w:w="1021"/>
        <w:gridCol w:w="5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61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报考职位：综合窗口（帮办代办）                    时间：2020年9月15日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面试折合成绩（60%）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笔试折合成绩（40%）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50.52 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50.64 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52.44 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49.92 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51.96 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77.76 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51.72 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77.32 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49.56 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76.76 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50.04 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50.16 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75.76 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49.56 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75.56 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49.44 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75.24 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49.08 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74.88 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47.64 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74.64 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47.52 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74.12 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49.92 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74.12 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47.88 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74.08 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49.92 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73.72 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50.64 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49.92 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72.72 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49.32 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50.04 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71.44 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48.72 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71.12 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48.24 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70.24 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47.64 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70.04 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48.12 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69.12 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47.52 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68.32 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47.88 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67.88 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47.04 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46.50 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45.24 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50.50 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65.44 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47.52 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65.12 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47.04 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65.04 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46.44 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48.72 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62.72 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20200159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A5A5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515D6"/>
    <w:rsid w:val="52D5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2020-09-15T09:49:00Z</dcterms:created>
  <dc:creator>左手玩右手</dc:creator>
  <cp:lastModifiedBy>左手玩右手</cp:lastModifiedBy>
  <dcterms:modified xsi:type="dcterms:W3CDTF">2020-09-15T09:50:10Z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