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95" w:lineRule="atLeast"/>
        <w:ind w:left="45" w:right="45" w:firstLine="0"/>
        <w:jc w:val="center"/>
        <w:textAlignment w:val="center"/>
        <w:rPr>
          <w:rFonts w:ascii="微软雅黑" w:hAnsi="微软雅黑" w:eastAsia="微软雅黑" w:cs="微软雅黑"/>
          <w:i w:val="0"/>
          <w:caps w:val="0"/>
          <w:color w:val="282828"/>
          <w:spacing w:val="0"/>
          <w:sz w:val="18"/>
          <w:szCs w:val="18"/>
        </w:rPr>
      </w:pPr>
      <w:r>
        <w:rPr>
          <w:rStyle w:val="5"/>
          <w:rFonts w:ascii="方正小标宋简体" w:hAnsi="方正小标宋简体" w:eastAsia="方正小标宋简体" w:cs="方正小标宋简体"/>
          <w:b/>
          <w:i w:val="0"/>
          <w:caps w:val="0"/>
          <w:color w:val="282828"/>
          <w:spacing w:val="0"/>
          <w:sz w:val="31"/>
          <w:szCs w:val="31"/>
          <w:shd w:val="clear" w:fill="FFFFFF"/>
        </w:rPr>
        <w:t>黄冈师范学院2020年专项公开招聘计划汇总表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464"/>
        <w:gridCol w:w="3132"/>
        <w:gridCol w:w="412"/>
        <w:gridCol w:w="442"/>
        <w:gridCol w:w="2203"/>
        <w:gridCol w:w="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教学学院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岗位描述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所需学科(专业)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学历学位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计划数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联系人及联系方式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马克思主义学院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哲学、历史学、政治学、马克思主义理论、教育学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联系人：周青鹏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话：13971700863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Email：869325363@qq.com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政治面貌须为中共党员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教育学院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联系人：陈中文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话：13872039988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Email：1057623631@qq.com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文学院（苏东坡书院）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中国语言文学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联系人：陈志平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话：0713-8835282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Email: 416892926@qq.com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政法学院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政治学、法学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联系人：李红卫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话：13597567279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Email: 903815749@qq.com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外国语言文学、比较文学与世界文学、教育学（课程与教学论）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45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联系人：岑海兵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话：13367135591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Email:fld@hgnu.edu.cn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应用经济学、工商管理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联系人：刘汉成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话：13971701894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Email：laoliu1970@163.com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新闻与传播学院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中国语言文学、新闻传播学、艺术学理论、戏剧与影视学、哲学、历史学、美术学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联系人：杨疾超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话：18517509088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Email：1454176370@qq.com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地理与旅游学院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地理学、应用经济学、工商管理、公共管理、测绘科学与技术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联系人：杨凯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话：13986556365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 691976518@qq.com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数学与统计学院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数学、统计学、教育学（数学教育方向）应用经济学、管理科学与工程、计算机科学与技术、软件工程、网络空间安全、控制科学与工程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联系人：杨族桥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话：13409717560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Email：yzq@hgnu.edu.cn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物理与电信学院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物理学、光学工程、电子科学与技术、信息与通信工程、控制科学与工程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联系人：兰智高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话：13607256420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 214129814@qq.com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化学化工学院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化学工程与技术、制药工程、药学、材料科学与工程、化学及相关专业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联系人：田正芳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话：15971405278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 46858962@qq.com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生物与农业资源学院、李时珍学院（中医中药学院）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生物学、食品科学与工程、药学、医学、农业资源与环境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联系人：肖云丽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话：18986343468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Email：xiaoyunli0817@126.com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体育学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联系人：黄文利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话：18972736068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Email：458484005@qq.com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音乐与戏剧学院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音乐与舞蹈学、戏剧与影视学、艺术学理论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联系人：段友芳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话：13597599076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Email：1031581992@qq.com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美术学院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美术学、风景园林学、建筑学、戏剧与影视学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联系人：胡绍宗 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话：13409955836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Email：1739666@qq.com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5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计算机科学与技术、软件工程、管理科学与工程、网络空间安全、电子科学与技术、信息通信工程、控制科学与工程、测绘科学与技术、生物工程、安全科学与工程、数学、物理学、地球物理学、系统科学、图书情报与档案管理等相关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联系人：胡志华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话：0713-8876933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        15377111088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Email：793065659@qq.com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机电与汽车工程学院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机械工程、材料科学与工程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联系人：刘小俊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电  话：15391628888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Email：liuxiaojun@hgnu.edu.cn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土木工程、水利工程、测绘科学与技术、材料科学与工程、地质资源与地质工程、城乡规划学、安全科学与工程、管理科学与工程、建筑学、力学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联系人：王庆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话: 15997397579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Email：304506303@qq.com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大别山红色文化研究中心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哲学、历史学、政治学、马克思主义理论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联系人：汪季石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话: 13597599686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Email：1572049296@@qq.com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相关学院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学科教学论教师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教师教育专业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联系人：徐峰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话: 13871982509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Email：renshi@hgnu.edu.cn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45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须获得过中小学特级教师称号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相关学院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联系人：余晚霞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话: 13871993662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Email：328845254@qq.com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政治面貌须为中共党员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45" w:right="45"/>
              <w:jc w:val="left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联系人：徐峰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电  话: 13871982509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282828"/>
                <w:spacing w:val="0"/>
                <w:sz w:val="18"/>
                <w:szCs w:val="18"/>
              </w:rPr>
              <w:t>  Email：renshi@hgnu.edu.cn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19"/>
                <w:szCs w:val="19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45" w:right="45"/>
              <w:jc w:val="center"/>
              <w:textAlignment w:val="center"/>
              <w:rPr>
                <w:color w:val="282828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19"/>
                <w:szCs w:val="19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82828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282828"/>
          <w:spacing w:val="0"/>
          <w:sz w:val="28"/>
          <w:szCs w:val="28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34FEF"/>
    <w:rsid w:val="6D33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2020-07-23T09:43:00Z</dcterms:created>
  <dc:creator>左手玩右手</dc:creator>
  <cp:lastModifiedBy>左手玩右手</cp:lastModifiedBy>
  <dcterms:modified xsi:type="dcterms:W3CDTF">2020-07-23T09:44:10Z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