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677" w:rsidRPr="007941B1" w:rsidRDefault="007941B1">
      <w:pPr>
        <w:rPr>
          <w:rFonts w:ascii="黑体" w:eastAsia="黑体" w:hAnsi="黑体" w:hint="eastAsia"/>
          <w:sz w:val="32"/>
          <w:szCs w:val="32"/>
        </w:rPr>
      </w:pPr>
      <w:bookmarkStart w:id="0" w:name="_GoBack"/>
      <w:r w:rsidRPr="007941B1">
        <w:rPr>
          <w:rFonts w:ascii="黑体" w:eastAsia="黑体" w:hAnsi="黑体" w:hint="eastAsia"/>
          <w:sz w:val="32"/>
          <w:szCs w:val="32"/>
        </w:rPr>
        <w:t>武汉工程大学流芳校区</w:t>
      </w:r>
      <w:r w:rsidRPr="007941B1">
        <w:rPr>
          <w:rFonts w:ascii="黑体" w:eastAsia="黑体" w:hAnsi="黑体" w:hint="eastAsia"/>
          <w:sz w:val="32"/>
          <w:szCs w:val="32"/>
        </w:rPr>
        <w:t>:</w:t>
      </w:r>
    </w:p>
    <w:bookmarkEnd w:id="0"/>
    <w:p w:rsidR="007941B1" w:rsidRDefault="007941B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41427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武汉工程大学流芳校区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4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1B1" w:rsidRPr="007941B1" w:rsidRDefault="007941B1">
      <w:pPr>
        <w:rPr>
          <w:rFonts w:ascii="仿宋_GB2312" w:eastAsia="仿宋_GB2312" w:hint="eastAsia"/>
          <w:sz w:val="28"/>
          <w:szCs w:val="28"/>
        </w:rPr>
      </w:pPr>
      <w:r w:rsidRPr="007941B1">
        <w:rPr>
          <w:rFonts w:ascii="仿宋_GB2312" w:eastAsia="仿宋_GB2312" w:hint="eastAsia"/>
          <w:sz w:val="28"/>
          <w:szCs w:val="28"/>
        </w:rPr>
        <w:t>地址：武汉市东湖新技术</w:t>
      </w:r>
      <w:proofErr w:type="gramStart"/>
      <w:r w:rsidRPr="007941B1">
        <w:rPr>
          <w:rFonts w:ascii="仿宋_GB2312" w:eastAsia="仿宋_GB2312" w:hint="eastAsia"/>
          <w:sz w:val="28"/>
          <w:szCs w:val="28"/>
        </w:rPr>
        <w:t>开发区光谷一路</w:t>
      </w:r>
      <w:proofErr w:type="gramEnd"/>
      <w:r w:rsidRPr="007941B1">
        <w:rPr>
          <w:rFonts w:ascii="仿宋_GB2312" w:eastAsia="仿宋_GB2312" w:hint="eastAsia"/>
          <w:sz w:val="28"/>
          <w:szCs w:val="28"/>
        </w:rPr>
        <w:t>206号</w:t>
      </w:r>
    </w:p>
    <w:p w:rsidR="007941B1" w:rsidRPr="007941B1" w:rsidRDefault="007941B1">
      <w:pPr>
        <w:rPr>
          <w:rFonts w:ascii="仿宋_GB2312" w:eastAsia="仿宋_GB2312" w:hint="eastAsia"/>
          <w:sz w:val="28"/>
          <w:szCs w:val="28"/>
        </w:rPr>
      </w:pPr>
      <w:r w:rsidRPr="007941B1">
        <w:rPr>
          <w:rFonts w:ascii="仿宋_GB2312" w:eastAsia="仿宋_GB2312" w:hint="eastAsia"/>
          <w:sz w:val="28"/>
          <w:szCs w:val="28"/>
        </w:rPr>
        <w:t>交通路线：武昌火车站：搭乘地铁 4 号线，在中南路站转乘地铁 2 号线，到金融港北站下车； 乘坐 538 路公交车，在民族大道中南民族大学站下车换乘 759 路公交车，到终点站武汉工程大学流芳校区站下车；乘坐 BRT1 路公交车，</w:t>
      </w:r>
      <w:proofErr w:type="gramStart"/>
      <w:r w:rsidRPr="007941B1">
        <w:rPr>
          <w:rFonts w:ascii="仿宋_GB2312" w:eastAsia="仿宋_GB2312" w:hint="eastAsia"/>
          <w:sz w:val="28"/>
          <w:szCs w:val="28"/>
        </w:rPr>
        <w:t>在雄楚大道</w:t>
      </w:r>
      <w:proofErr w:type="gramEnd"/>
      <w:r w:rsidRPr="007941B1">
        <w:rPr>
          <w:rFonts w:ascii="仿宋_GB2312" w:eastAsia="仿宋_GB2312" w:hint="eastAsia"/>
          <w:sz w:val="28"/>
          <w:szCs w:val="28"/>
        </w:rPr>
        <w:t>关山大道站下车</w:t>
      </w:r>
      <w:proofErr w:type="gramStart"/>
      <w:r w:rsidRPr="007941B1">
        <w:rPr>
          <w:rFonts w:ascii="仿宋_GB2312" w:eastAsia="仿宋_GB2312" w:hint="eastAsia"/>
          <w:sz w:val="28"/>
          <w:szCs w:val="28"/>
        </w:rPr>
        <w:t>换乘光谷有轨电车</w:t>
      </w:r>
      <w:proofErr w:type="gramEnd"/>
      <w:r w:rsidRPr="007941B1">
        <w:rPr>
          <w:rFonts w:ascii="仿宋_GB2312" w:eastAsia="仿宋_GB2312" w:hint="eastAsia"/>
          <w:sz w:val="28"/>
          <w:szCs w:val="28"/>
        </w:rPr>
        <w:t xml:space="preserve"> L1 号线，到</w:t>
      </w:r>
      <w:proofErr w:type="gramStart"/>
      <w:r w:rsidRPr="007941B1">
        <w:rPr>
          <w:rFonts w:ascii="仿宋_GB2312" w:eastAsia="仿宋_GB2312" w:hint="eastAsia"/>
          <w:sz w:val="28"/>
          <w:szCs w:val="28"/>
        </w:rPr>
        <w:t>流芳园横</w:t>
      </w:r>
      <w:proofErr w:type="gramEnd"/>
      <w:r w:rsidRPr="007941B1">
        <w:rPr>
          <w:rFonts w:ascii="仿宋_GB2312" w:eastAsia="仿宋_GB2312" w:hint="eastAsia"/>
          <w:sz w:val="28"/>
          <w:szCs w:val="28"/>
        </w:rPr>
        <w:t>路站下车。2、武昌(傅家坡)汽车站：乘坐 728/538 路公交车或步行至中南路搭乘地铁2号线， 到金融港北站下车。3、汉口火车站：搭乘地铁2号线到金融港北站下车。4、武汉火车站：搭乘地铁 4 号线，在中南路站转乘地铁 2 号线，到金融港北站下车。</w:t>
      </w:r>
    </w:p>
    <w:sectPr w:rsidR="007941B1" w:rsidRPr="00794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1B1"/>
    <w:rsid w:val="004A4677"/>
    <w:rsid w:val="0079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41B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941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41B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941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Company> 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Liweiguo</dc:creator>
  <cp:lastModifiedBy>Liweiguo</cp:lastModifiedBy>
  <cp:revision>1</cp:revision>
  <dcterms:created xsi:type="dcterms:W3CDTF">2020-07-18T08:07:00Z</dcterms:created>
  <dcterms:modified xsi:type="dcterms:W3CDTF">2020-07-18T08:10:00Z</dcterms:modified>
</cp:coreProperties>
</file>