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孝昌县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2020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年义务教育教师公开招聘考试岗位分岗设置情况说明：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   因我县地方自主招聘小学语文（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46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个）、数学（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42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个）招聘岗位，岗位计划较多，特将地方自主招聘小学语文、小学数学岗位分别分成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A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B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C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三个岗位片区报名、分组面试、分组选岗，岗位分岗情况见附表。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727"/>
        <w:gridCol w:w="640"/>
        <w:gridCol w:w="541"/>
        <w:gridCol w:w="10024"/>
        <w:gridCol w:w="13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4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                             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 义务教育教师公开招聘考试岗位分组设置统计表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申报岗位县（市、区）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岗位性质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岗位学科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岗位总数</w:t>
            </w:r>
          </w:p>
        </w:tc>
        <w:tc>
          <w:tcPr>
            <w:tcW w:w="16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                                                设置岗位方案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系统内对应分组名称及代码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1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孝昌县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地方自主招聘农村教师岗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小学语文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46</w:t>
            </w:r>
            <w:bookmarkStart w:id="0" w:name="_GoBack"/>
            <w:bookmarkEnd w:id="0"/>
          </w:p>
        </w:tc>
        <w:tc>
          <w:tcPr>
            <w:tcW w:w="16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小学语文A（12个）：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孝昌县季店乡厉店初级中学（小学部）1人、 孝昌县卫店镇清泉小学2人、 孝昌县卫店镇南新小学3人 、孝昌县王店镇中心小学1人、孝昌县王店镇敦厚小学1人、孝昌县王店镇藕塘高级小学2人、孝昌县王店镇何砦小学1人、孝昌县王店镇流砦高级小学1人。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小学语文B（16个）：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孝昌县花西乡栗林学校1人、 孝昌县花西乡大庙中心小学1人 、孝昌县花西乡吴店中心小学1人 、孝昌县小河镇中心小学3人 、孝昌县小河镇第二小学1人、 孝昌县小河镇前进小学2人、 孝昌县小河镇观山小学2人、 孝昌县观音湖刘河小学2人 、孝昌县观音湖汤砦小学1人 、孝昌县小悟乡中心小学1人、 孝昌县小悟乡港昌希望小学1人。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小学语文C（18人个）：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孝昌县周巷镇袁集小学1人 、孝昌县周巷镇青山学校（小学部）2人、 孝昌县周巷镇杨岗学校1人、 孝昌县丰山镇清水小学1人、 孝昌县丰山镇红卫小学1人、 孝昌县丰山镇丰山小学2人、 孝昌县丰山镇港边小学1人 、孝昌县邹岗镇方集中心小学1人、 孝昌县邹岗镇周兴小学1人、 孝昌县邹岗镇卢管小学2人、孝昌县陡山乡城南中学（小学部）1人 、孝昌县陡山乡刘店小学1人 、孝昌县花园镇农庄小学1人、 孝昌县开发区关王小学1人 、孝昌县开发区余陈小学1人。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小学语文A（092101）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小学语文B（092102）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小学语文C（092103）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孝昌县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地方自主招聘农村教师岗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小学数学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42</w:t>
            </w:r>
          </w:p>
        </w:tc>
        <w:tc>
          <w:tcPr>
            <w:tcW w:w="16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小学数学A（17个）：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孝昌县季店乡中心小学2人、 季店乡厉店初级中学（小学部）2人 、孝昌县卫店镇清泉小学2人 、孝昌县卫店镇南新小学3人 、孝昌县王店镇中心小学2人 、孝昌县王店镇敦厚小学2人、 孝昌县王店镇藕塘高级小学2人 、孝昌县王店镇何砦小学1人 、孝昌县王店镇流砦高级小学1人。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小学数学B（14个）：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孝昌县白沙镇中心小学1人、 孝昌县花西乡大庙中心小学1人 、孝昌县花西乡吴店中心小学2人、 孝昌县小河镇中心小学1人、 孝昌县小河镇第二小学2人 、孝昌县小河镇沙窝中学（小学部）1人、 孝昌县小河镇前进小学2人、 孝昌县观音湖刘河小学1人 、孝昌县观音湖汤砦小学1人、 孝昌县小悟乡中心小学2人。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小学数学C（11个）：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孝昌县周巷镇袁集小学1人 ，孝昌县周巷镇青山学校（小学部）2人， 孝昌县周巷镇杨岗学校1人 ，孝昌县丰山镇红卫小学1人 ，孝昌县丰山镇丰山小学1人 ，孝昌县邹岗镇方集中心小学1人 ，孝昌县邹岗镇卢管小学1人， 孝昌县陡山乡中心小学1人 ，孝昌县陡山乡刘店小学1人 ，孝昌县花园镇晏河小学1人。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小学数学A（092104）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小学数学B（092105）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小学数学C（092106）</w:t>
            </w:r>
          </w:p>
        </w:tc>
      </w:tr>
    </w:tbl>
    <w:p>
      <w:pPr>
        <w:rPr>
          <w:sz w:val="21"/>
          <w:szCs w:val="21"/>
        </w:rPr>
      </w:pPr>
    </w:p>
    <w:sectPr>
      <w:pgSz w:w="16838" w:h="11906" w:orient="landscape"/>
      <w:pgMar w:top="567" w:right="1440" w:bottom="11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30080"/>
    <w:rsid w:val="1EF3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2020-06-21T02:47:00Z</dcterms:created>
  <dc:creator>左手玩右手</dc:creator>
  <cp:lastModifiedBy>左手玩右手</cp:lastModifiedBy>
  <dcterms:modified xsi:type="dcterms:W3CDTF">2020-06-21T02:49:53Z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